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DF8F" w14:textId="77777777" w:rsidR="000D5E41" w:rsidRDefault="000D5E41" w:rsidP="000D5E41">
      <w:pPr>
        <w:rPr>
          <w:rFonts w:hint="eastAsia"/>
        </w:rPr>
      </w:pPr>
      <w:r>
        <w:rPr>
          <w:rFonts w:hint="eastAsia"/>
        </w:rPr>
        <w:t>タイトル：スーパーカミオカンデにおける大気ニュートリノ振動と陽子崩壊の最新結果</w:t>
      </w:r>
    </w:p>
    <w:p w14:paraId="05EA6744" w14:textId="77777777" w:rsidR="000D5E41" w:rsidRDefault="000D5E41" w:rsidP="000D5E41">
      <w:pPr>
        <w:rPr>
          <w:rFonts w:hint="eastAsia"/>
        </w:rPr>
      </w:pPr>
      <w:r>
        <w:rPr>
          <w:rFonts w:hint="eastAsia"/>
        </w:rPr>
        <w:t>発表者：ウェンデル　ロジャー　（京都大学）</w:t>
      </w:r>
    </w:p>
    <w:p w14:paraId="0C8847FD" w14:textId="77777777" w:rsidR="000D5E41" w:rsidRDefault="000D5E41" w:rsidP="000D5E41">
      <w:pPr>
        <w:rPr>
          <w:rFonts w:hint="eastAsia"/>
        </w:rPr>
      </w:pPr>
    </w:p>
    <w:p w14:paraId="6E39F87C" w14:textId="158AE09F" w:rsidR="000D5E41" w:rsidRDefault="000D5E41" w:rsidP="000D5E41">
      <w:pPr>
        <w:rPr>
          <w:rFonts w:hint="eastAsia"/>
        </w:rPr>
      </w:pPr>
      <w:r>
        <w:rPr>
          <w:rFonts w:hint="eastAsia"/>
        </w:rPr>
        <w:t>要旨</w:t>
      </w:r>
      <w:bookmarkStart w:id="0" w:name="_GoBack"/>
      <w:bookmarkEnd w:id="0"/>
    </w:p>
    <w:p w14:paraId="7F0322F8" w14:textId="01A9036E" w:rsidR="004062C8" w:rsidRPr="00132AB0" w:rsidRDefault="00AD4943" w:rsidP="004062C8">
      <w:pPr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</w:pPr>
      <w:r>
        <w:rPr>
          <w:rFonts w:hint="eastAsia"/>
        </w:rPr>
        <w:t>スーパーカミオカンデ</w:t>
      </w:r>
      <w:r>
        <w:rPr>
          <w:rFonts w:hint="eastAsia"/>
        </w:rPr>
        <w:t>実験の</w:t>
      </w:r>
      <w:r>
        <w:t>3</w:t>
      </w:r>
      <w:r>
        <w:rPr>
          <w:rFonts w:hint="eastAsia"/>
        </w:rPr>
        <w:t>2</w:t>
      </w:r>
      <w:r>
        <w:t>0kton-yr</w:t>
      </w:r>
      <w:r>
        <w:rPr>
          <w:rFonts w:hint="eastAsia"/>
        </w:rPr>
        <w:t>以上のデータを用いた最新の研究結果を報告した。</w:t>
      </w:r>
      <w:r w:rsidR="000D5E41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大気ニュートリノを用いたニュートリノ振動の</w:t>
      </w:r>
      <w:r w:rsidR="000D5E41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研究ではニュートリノの逆</w:t>
      </w:r>
      <w:r w:rsidR="000D5E41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質量階層性</w:t>
      </w:r>
      <w:r w:rsidR="000D5E41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を</w:t>
      </w:r>
      <w:r w:rsidR="000D5E41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91.5%</w:t>
      </w:r>
      <w:r w:rsidR="000D5E41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から</w:t>
      </w:r>
      <w:r w:rsidR="000D5E41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94.5%</w:t>
      </w:r>
      <w:r w:rsidR="000D5E41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の優位度で棄却し，</w:t>
      </w:r>
      <w:r w:rsidR="000D5E41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4</w:t>
      </w:r>
      <w:r w:rsidR="000D5E41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σ以上</w:t>
      </w:r>
      <w:r w:rsidR="004062C8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で</w:t>
      </w:r>
      <w:r w:rsidR="000D5E41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観測</w:t>
      </w:r>
      <w:r w:rsidR="004062C8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出来たタウニュートリノ事象の</w:t>
      </w:r>
      <w:r w:rsidR="000D5E41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荷電カレント散乱断面積測定</w:t>
      </w:r>
      <w:r w:rsidR="004062C8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を</w:t>
      </w:r>
      <w:r w:rsidR="000D5E41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行った。間接的な暗黒物質探索では，銀河中心由来も地球中心由来も優位の</w:t>
      </w:r>
      <w:r w:rsidR="00132AB0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WIMP</w:t>
      </w:r>
      <w:r w:rsidR="000D5E41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信号を得ず，</w:t>
      </w:r>
      <w:r w:rsidR="00132AB0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反応断面積に</w:t>
      </w:r>
      <w:r w:rsidR="004062C8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厳しい制限を与えた。</w:t>
      </w:r>
      <w:r w:rsidR="004062C8">
        <w:t>SUSY</w:t>
      </w:r>
      <w:r w:rsidR="004062C8">
        <w:rPr>
          <w:rFonts w:hint="eastAsia"/>
        </w:rPr>
        <w:t>モデルが予言する陽子崩壊探索も候補事象が見つからず，</w:t>
      </w:r>
      <w:r w:rsidR="004062C8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寿命の制限</w:t>
      </w:r>
      <w:r w:rsidR="004062C8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を更新した。</w:t>
      </w:r>
    </w:p>
    <w:p w14:paraId="40FEA409" w14:textId="7711C017" w:rsidR="000D5E41" w:rsidRDefault="000D5E41" w:rsidP="000D5E41">
      <w:pPr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</w:pPr>
    </w:p>
    <w:p w14:paraId="03E7B1D5" w14:textId="77777777" w:rsidR="000D5E41" w:rsidRPr="000D5E41" w:rsidRDefault="000D5E41" w:rsidP="000D5E41">
      <w:pPr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</w:pPr>
    </w:p>
    <w:p w14:paraId="6A9DF392" w14:textId="77777777" w:rsidR="000D5E41" w:rsidRDefault="000D5E41" w:rsidP="000D5E41"/>
    <w:p w14:paraId="489614E9" w14:textId="77777777" w:rsidR="000D5E41" w:rsidRDefault="000D5E41" w:rsidP="000D5E41">
      <w:pPr>
        <w:rPr>
          <w:rFonts w:hint="eastAsia"/>
        </w:rPr>
      </w:pPr>
    </w:p>
    <w:p w14:paraId="15C30E1E" w14:textId="77777777" w:rsidR="000D5E41" w:rsidRDefault="000D5E41">
      <w:pPr>
        <w:rPr>
          <w:rFonts w:hint="eastAsia"/>
        </w:rPr>
      </w:pPr>
    </w:p>
    <w:sectPr w:rsidR="000D5E41" w:rsidSect="00A502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41"/>
    <w:rsid w:val="000D5E41"/>
    <w:rsid w:val="00132AB0"/>
    <w:rsid w:val="004062C8"/>
    <w:rsid w:val="007F4311"/>
    <w:rsid w:val="00A50271"/>
    <w:rsid w:val="00AD4943"/>
    <w:rsid w:val="00B849BE"/>
    <w:rsid w:val="00B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BA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4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4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rvw r</dc:creator>
  <cp:keywords/>
  <dc:description/>
  <cp:lastModifiedBy>rvw r</cp:lastModifiedBy>
  <cp:revision>7</cp:revision>
  <dcterms:created xsi:type="dcterms:W3CDTF">2017-12-09T00:37:00Z</dcterms:created>
  <dcterms:modified xsi:type="dcterms:W3CDTF">2017-12-09T01:06:00Z</dcterms:modified>
</cp:coreProperties>
</file>