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01F" w:rsidRDefault="009B201F" w:rsidP="009B201F">
      <w:pPr>
        <w:ind w:right="840"/>
      </w:pPr>
      <w:bookmarkStart w:id="0" w:name="_GoBack"/>
      <w:r>
        <w:rPr>
          <w:rFonts w:hint="eastAsia"/>
        </w:rPr>
        <w:t>タイトル</w:t>
      </w:r>
      <w:r>
        <w:t>: 宇宙線望遠鏡による極高エネルギー宇宙線の研究</w:t>
      </w:r>
    </w:p>
    <w:bookmarkEnd w:id="0"/>
    <w:p w:rsidR="009B201F" w:rsidRDefault="009B201F" w:rsidP="009B201F">
      <w:pPr>
        <w:ind w:right="840"/>
      </w:pPr>
      <w:r>
        <w:rPr>
          <w:rFonts w:hint="eastAsia"/>
        </w:rPr>
        <w:t>発表者</w:t>
      </w:r>
      <w:r>
        <w:t xml:space="preserve"> :野中敏幸 (東京大学　宇宙線研究所)</w:t>
      </w:r>
    </w:p>
    <w:p w:rsidR="009B201F" w:rsidRDefault="009B201F" w:rsidP="009B201F">
      <w:pPr>
        <w:ind w:right="840"/>
      </w:pPr>
      <w:r>
        <w:rPr>
          <w:rFonts w:hint="eastAsia"/>
        </w:rPr>
        <w:t>要旨：</w:t>
      </w:r>
    </w:p>
    <w:p w:rsidR="009B201F" w:rsidRDefault="009B201F" w:rsidP="009B201F">
      <w:pPr>
        <w:ind w:right="840"/>
      </w:pPr>
      <w:r>
        <w:rPr>
          <w:rFonts w:hint="eastAsia"/>
        </w:rPr>
        <w:t>テレスコープアレイ（</w:t>
      </w:r>
      <w:r>
        <w:t>TA）実験のこれまでのスペクトル、化学組成、異方性についての観測結果を報告し、それを受けて現在進行中の拡張計画 (TAx4, TALE) の進捗状況について報告した。</w:t>
      </w:r>
      <w:r>
        <w:rPr>
          <w:rFonts w:hint="eastAsia"/>
        </w:rPr>
        <w:t>また、進行中の新型検出器、較正装置の</w:t>
      </w:r>
      <w:r>
        <w:t>R&amp;D　雷雲からの放射観測などについての進捗報告も行った。TAx4 TALE 拡張計画は</w:t>
      </w:r>
      <w:r w:rsidR="005038F3">
        <w:rPr>
          <w:rFonts w:hint="eastAsia"/>
        </w:rPr>
        <w:t>、</w:t>
      </w:r>
      <w:r>
        <w:t>この２月に本格的な設置作業に入る予定である。</w:t>
      </w:r>
    </w:p>
    <w:p w:rsidR="00B70234" w:rsidRPr="009B201F" w:rsidRDefault="005038F3" w:rsidP="009B201F">
      <w:pPr>
        <w:ind w:right="840"/>
      </w:pPr>
    </w:p>
    <w:sectPr w:rsidR="00B70234" w:rsidRPr="009B201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01F"/>
    <w:rsid w:val="000C41F5"/>
    <w:rsid w:val="005038F3"/>
    <w:rsid w:val="006B2D07"/>
    <w:rsid w:val="00743CE2"/>
    <w:rsid w:val="008A08B7"/>
    <w:rsid w:val="009B201F"/>
    <w:rsid w:val="00BE6987"/>
    <w:rsid w:val="00DE59CB"/>
    <w:rsid w:val="00E54D46"/>
    <w:rsid w:val="00EB1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AB8C1BE"/>
  <w15:chartTrackingRefBased/>
  <w15:docId w15:val="{50495B3A-3C4B-4375-89CF-AF22281A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rsid w:val="008A08B7"/>
    <w:pPr>
      <w:widowControl w:val="0"/>
      <w:ind w:rightChars="400" w:right="400"/>
      <w:jc w:val="both"/>
    </w:pPr>
  </w:style>
  <w:style w:type="paragraph" w:styleId="1">
    <w:name w:val="heading 1"/>
    <w:basedOn w:val="a"/>
    <w:next w:val="a"/>
    <w:link w:val="10"/>
    <w:uiPriority w:val="9"/>
    <w:rsid w:val="008A08B7"/>
    <w:pPr>
      <w:keepNext/>
      <w:spacing w:afterLines="100" w:after="100"/>
      <w:jc w:val="center"/>
      <w:outlineLvl w:val="0"/>
    </w:pPr>
    <w:rPr>
      <w:rFonts w:asciiTheme="majorHAnsi" w:eastAsiaTheme="majorEastAsia" w:hAnsiTheme="majorHAnsi" w:cstheme="majorBidi"/>
      <w:b/>
      <w:sz w:val="40"/>
      <w:szCs w:val="24"/>
      <w:u w:val="double"/>
    </w:rPr>
  </w:style>
  <w:style w:type="paragraph" w:styleId="2">
    <w:name w:val="heading 2"/>
    <w:aliases w:val="見出し 2 (ref)"/>
    <w:basedOn w:val="a"/>
    <w:next w:val="a"/>
    <w:link w:val="20"/>
    <w:uiPriority w:val="9"/>
    <w:unhideWhenUsed/>
    <w:qFormat/>
    <w:rsid w:val="008A08B7"/>
    <w:pPr>
      <w:keepNext/>
      <w:ind w:rightChars="200" w:right="200"/>
      <w:outlineLvl w:val="1"/>
    </w:pPr>
    <w:rPr>
      <w:rFonts w:asciiTheme="majorHAnsi" w:eastAsia="ＭＳ Ｐゴシック" w:hAnsiTheme="majorHAnsi" w:cstheme="majorBidi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A08B7"/>
    <w:rPr>
      <w:rFonts w:asciiTheme="majorHAnsi" w:eastAsiaTheme="majorEastAsia" w:hAnsiTheme="majorHAnsi" w:cstheme="majorBidi"/>
      <w:b/>
      <w:sz w:val="40"/>
      <w:szCs w:val="24"/>
      <w:u w:val="double"/>
    </w:rPr>
  </w:style>
  <w:style w:type="character" w:customStyle="1" w:styleId="20">
    <w:name w:val="見出し 2 (文字)"/>
    <w:aliases w:val="見出し 2 (ref) (文字)"/>
    <w:basedOn w:val="a0"/>
    <w:link w:val="2"/>
    <w:uiPriority w:val="9"/>
    <w:rsid w:val="008A08B7"/>
    <w:rPr>
      <w:rFonts w:asciiTheme="majorHAnsi" w:eastAsia="ＭＳ Ｐゴシック" w:hAnsiTheme="majorHAnsi" w:cstheme="majorBidi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113</Words>
  <Characters>124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toshiyuki nonaka</dc:creator>
  <cp:keywords/>
  <dc:description/>
  <cp:lastModifiedBy>toshiyuki nonaka</cp:lastModifiedBy>
  <cp:revision>1</cp:revision>
  <dcterms:created xsi:type="dcterms:W3CDTF">2016-12-08T12:02:00Z</dcterms:created>
  <dcterms:modified xsi:type="dcterms:W3CDTF">2016-12-08T12:16:00Z</dcterms:modified>
</cp:coreProperties>
</file>